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B546D" w:rsidRDefault="004B546D">
      <w:pPr>
        <w:rPr>
          <w:b/>
        </w:rPr>
      </w:pPr>
      <w:bookmarkStart w:id="0" w:name="_GoBack"/>
      <w:bookmarkEnd w:id="0"/>
    </w:p>
    <w:p w14:paraId="00000002" w14:textId="77777777" w:rsidR="004B546D" w:rsidRDefault="00D97B2D">
      <w:pPr>
        <w:rPr>
          <w:b/>
        </w:rPr>
      </w:pPr>
      <w:r>
        <w:rPr>
          <w:b/>
        </w:rPr>
        <w:t>2020 Census Planning Institute</w:t>
      </w:r>
    </w:p>
    <w:p w14:paraId="00000003" w14:textId="77777777" w:rsidR="004B546D" w:rsidRDefault="00D97B2D">
      <w:pPr>
        <w:rPr>
          <w:b/>
        </w:rPr>
      </w:pPr>
      <w:r>
        <w:rPr>
          <w:b/>
        </w:rPr>
        <w:t>Day 1</w:t>
      </w:r>
    </w:p>
    <w:p w14:paraId="00000004" w14:textId="77777777" w:rsidR="004B546D" w:rsidRDefault="00D97B2D">
      <w:pPr>
        <w:rPr>
          <w:b/>
        </w:rPr>
      </w:pPr>
      <w:r>
        <w:rPr>
          <w:b/>
        </w:rPr>
        <w:t>Course Design Track - Discussion Guide</w:t>
      </w:r>
    </w:p>
    <w:p w14:paraId="00000005" w14:textId="77777777" w:rsidR="004B546D" w:rsidRDefault="004B546D"/>
    <w:p w14:paraId="00000006" w14:textId="77777777" w:rsidR="004B546D" w:rsidRDefault="00D97B2D">
      <w:r>
        <w:rPr>
          <w:b/>
        </w:rPr>
        <w:t xml:space="preserve">Civic Learning Approach: </w:t>
      </w:r>
      <w:r>
        <w:t>How can we deepen student learning about course content through the census? The census can be explored through the lens of:</w:t>
      </w:r>
    </w:p>
    <w:p w14:paraId="00000007" w14:textId="77777777" w:rsidR="004B546D" w:rsidRDefault="00D97B2D">
      <w:pPr>
        <w:numPr>
          <w:ilvl w:val="0"/>
          <w:numId w:val="1"/>
        </w:numPr>
      </w:pPr>
      <w:r>
        <w:t>The digital divide and cyber security</w:t>
      </w:r>
    </w:p>
    <w:p w14:paraId="00000008" w14:textId="77777777" w:rsidR="004B546D" w:rsidRDefault="00D97B2D">
      <w:pPr>
        <w:numPr>
          <w:ilvl w:val="0"/>
          <w:numId w:val="1"/>
        </w:numPr>
      </w:pPr>
      <w:r>
        <w:t>Educational equity</w:t>
      </w:r>
    </w:p>
    <w:p w14:paraId="00000009" w14:textId="77777777" w:rsidR="004B546D" w:rsidRDefault="00D97B2D">
      <w:pPr>
        <w:numPr>
          <w:ilvl w:val="0"/>
          <w:numId w:val="1"/>
        </w:numPr>
      </w:pPr>
      <w:r>
        <w:t>Public health and health equity</w:t>
      </w:r>
    </w:p>
    <w:p w14:paraId="0000000A" w14:textId="77777777" w:rsidR="004B546D" w:rsidRDefault="00D97B2D">
      <w:pPr>
        <w:numPr>
          <w:ilvl w:val="0"/>
          <w:numId w:val="1"/>
        </w:numPr>
      </w:pPr>
      <w:r>
        <w:t>Political representation</w:t>
      </w:r>
    </w:p>
    <w:p w14:paraId="0000000B" w14:textId="77777777" w:rsidR="004B546D" w:rsidRDefault="00D97B2D">
      <w:pPr>
        <w:numPr>
          <w:ilvl w:val="0"/>
          <w:numId w:val="1"/>
        </w:numPr>
      </w:pPr>
      <w:r>
        <w:t>Economic developme</w:t>
      </w:r>
      <w:r>
        <w:t>nt</w:t>
      </w:r>
    </w:p>
    <w:p w14:paraId="0000000C" w14:textId="77777777" w:rsidR="004B546D" w:rsidRDefault="00D97B2D">
      <w:pPr>
        <w:numPr>
          <w:ilvl w:val="0"/>
          <w:numId w:val="1"/>
        </w:numPr>
      </w:pPr>
      <w:r>
        <w:t xml:space="preserve">Immigration </w:t>
      </w:r>
    </w:p>
    <w:p w14:paraId="0000000D" w14:textId="77777777" w:rsidR="004B546D" w:rsidRDefault="00D97B2D">
      <w:pPr>
        <w:numPr>
          <w:ilvl w:val="0"/>
          <w:numId w:val="1"/>
        </w:numPr>
      </w:pPr>
      <w:r>
        <w:t>Race and ethnicity</w:t>
      </w:r>
    </w:p>
    <w:p w14:paraId="0000000E" w14:textId="77777777" w:rsidR="004B546D" w:rsidRDefault="00D97B2D">
      <w:pPr>
        <w:numPr>
          <w:ilvl w:val="0"/>
          <w:numId w:val="1"/>
        </w:numPr>
      </w:pPr>
      <w:r>
        <w:t>Constitutional law</w:t>
      </w:r>
    </w:p>
    <w:p w14:paraId="0000000F" w14:textId="77777777" w:rsidR="004B546D" w:rsidRDefault="00D97B2D">
      <w:pPr>
        <w:numPr>
          <w:ilvl w:val="0"/>
          <w:numId w:val="1"/>
        </w:numPr>
      </w:pPr>
      <w:r>
        <w:t>Historical events: Counting of enslaved Americans: Japanese internment</w:t>
      </w:r>
    </w:p>
    <w:p w14:paraId="00000010" w14:textId="77777777" w:rsidR="004B546D" w:rsidRDefault="00D97B2D">
      <w:pPr>
        <w:numPr>
          <w:ilvl w:val="0"/>
          <w:numId w:val="1"/>
        </w:numPr>
      </w:pPr>
      <w:r>
        <w:t xml:space="preserve">Criminal justice/mass incarceration </w:t>
      </w:r>
    </w:p>
    <w:p w14:paraId="00000011" w14:textId="77777777" w:rsidR="004B546D" w:rsidRDefault="00D97B2D">
      <w:pPr>
        <w:numPr>
          <w:ilvl w:val="0"/>
          <w:numId w:val="1"/>
        </w:numPr>
      </w:pPr>
      <w:r>
        <w:t>Nonprofit administration (fundraising/development)</w:t>
      </w:r>
    </w:p>
    <w:p w14:paraId="00000012" w14:textId="77777777" w:rsidR="004B546D" w:rsidRDefault="00D97B2D">
      <w:pPr>
        <w:numPr>
          <w:ilvl w:val="0"/>
          <w:numId w:val="1"/>
        </w:numPr>
      </w:pPr>
      <w:r>
        <w:t xml:space="preserve">What else? </w:t>
      </w:r>
    </w:p>
    <w:p w14:paraId="00000013" w14:textId="77777777" w:rsidR="004B546D" w:rsidRDefault="004B546D"/>
    <w:p w14:paraId="00000014" w14:textId="77777777" w:rsidR="004B546D" w:rsidRDefault="00D97B2D">
      <w:pPr>
        <w:rPr>
          <w:b/>
        </w:rPr>
      </w:pPr>
      <w:r>
        <w:rPr>
          <w:b/>
        </w:rPr>
        <w:t>Community Partnership Approach</w:t>
      </w:r>
      <w:r>
        <w:rPr>
          <w:b/>
        </w:rPr>
        <w:t xml:space="preserve">: </w:t>
      </w:r>
    </w:p>
    <w:p w14:paraId="00000015" w14:textId="77777777" w:rsidR="004B546D" w:rsidRDefault="00D97B2D">
      <w:pPr>
        <w:numPr>
          <w:ilvl w:val="0"/>
          <w:numId w:val="3"/>
        </w:numPr>
      </w:pPr>
      <w:r>
        <w:t xml:space="preserve">How might community partner organizations want support in engaging their constituents in the census? </w:t>
      </w:r>
    </w:p>
    <w:p w14:paraId="00000016" w14:textId="77777777" w:rsidR="004B546D" w:rsidRDefault="00D97B2D">
      <w:pPr>
        <w:numPr>
          <w:ilvl w:val="0"/>
          <w:numId w:val="3"/>
        </w:numPr>
      </w:pPr>
      <w:r>
        <w:t xml:space="preserve">What might be on the line for their primary audiences? </w:t>
      </w:r>
    </w:p>
    <w:p w14:paraId="00000017" w14:textId="77777777" w:rsidR="004B546D" w:rsidRDefault="00D97B2D">
      <w:pPr>
        <w:numPr>
          <w:ilvl w:val="0"/>
          <w:numId w:val="3"/>
        </w:numPr>
      </w:pPr>
      <w:r>
        <w:t xml:space="preserve">How could your courses potentially </w:t>
      </w:r>
      <w:proofErr w:type="spellStart"/>
      <w:r>
        <w:t>contributie</w:t>
      </w:r>
      <w:proofErr w:type="spellEnd"/>
      <w:r>
        <w:t xml:space="preserve">? </w:t>
      </w:r>
    </w:p>
    <w:p w14:paraId="00000018" w14:textId="77777777" w:rsidR="004B546D" w:rsidRDefault="004B546D"/>
    <w:p w14:paraId="00000019" w14:textId="77777777" w:rsidR="004B546D" w:rsidRDefault="00D97B2D">
      <w:pPr>
        <w:rPr>
          <w:b/>
        </w:rPr>
      </w:pPr>
      <w:r>
        <w:rPr>
          <w:b/>
        </w:rPr>
        <w:t xml:space="preserve">Dialogue and Deliberation Approach: </w:t>
      </w:r>
    </w:p>
    <w:p w14:paraId="0000001A" w14:textId="77777777" w:rsidR="004B546D" w:rsidRDefault="00D97B2D">
      <w:pPr>
        <w:numPr>
          <w:ilvl w:val="0"/>
          <w:numId w:val="4"/>
        </w:numPr>
      </w:pPr>
      <w:r>
        <w:t xml:space="preserve">How can </w:t>
      </w:r>
      <w:r>
        <w:t xml:space="preserve">students practice civic skills of dialogue and deliberation using the 2020 census as the subject? </w:t>
      </w:r>
    </w:p>
    <w:p w14:paraId="0000001B" w14:textId="77777777" w:rsidR="004B546D" w:rsidRDefault="00D97B2D">
      <w:pPr>
        <w:numPr>
          <w:ilvl w:val="0"/>
          <w:numId w:val="4"/>
        </w:numPr>
      </w:pPr>
      <w:r>
        <w:t>See: “We All Count: Will we all be counted?” dialogue guide</w:t>
      </w:r>
    </w:p>
    <w:p w14:paraId="0000001C" w14:textId="77777777" w:rsidR="004B546D" w:rsidRDefault="004B546D"/>
    <w:p w14:paraId="0000001D" w14:textId="77777777" w:rsidR="004B546D" w:rsidRDefault="00D97B2D">
      <w:pPr>
        <w:rPr>
          <w:b/>
        </w:rPr>
      </w:pPr>
      <w:r>
        <w:rPr>
          <w:b/>
        </w:rPr>
        <w:t>Crafting a high-impact assignment: Reflection</w:t>
      </w:r>
    </w:p>
    <w:p w14:paraId="0000001E" w14:textId="77777777" w:rsidR="004B546D" w:rsidRDefault="00D97B2D">
      <w:r>
        <w:t xml:space="preserve">What reflection </w:t>
      </w:r>
      <w:proofErr w:type="spellStart"/>
      <w:r>
        <w:t>reflection</w:t>
      </w:r>
      <w:proofErr w:type="spellEnd"/>
      <w:r>
        <w:t xml:space="preserve"> prompts will help students make meaning from their census assignment, whether through class discussion, written work, or other forms? </w:t>
      </w:r>
    </w:p>
    <w:p w14:paraId="0000001F" w14:textId="77777777" w:rsidR="004B546D" w:rsidRDefault="00D97B2D">
      <w:pPr>
        <w:numPr>
          <w:ilvl w:val="0"/>
          <w:numId w:val="2"/>
        </w:numPr>
      </w:pPr>
      <w:r>
        <w:t xml:space="preserve">Include questions that address: What? So What? Now What? </w:t>
      </w:r>
    </w:p>
    <w:p w14:paraId="00000020" w14:textId="77777777" w:rsidR="004B546D" w:rsidRDefault="00D97B2D">
      <w:pPr>
        <w:numPr>
          <w:ilvl w:val="0"/>
          <w:numId w:val="2"/>
        </w:numPr>
      </w:pPr>
      <w:r>
        <w:t>“So What?” examples:</w:t>
      </w:r>
    </w:p>
    <w:p w14:paraId="00000021" w14:textId="77777777" w:rsidR="004B546D" w:rsidRDefault="00D97B2D">
      <w:pPr>
        <w:numPr>
          <w:ilvl w:val="1"/>
          <w:numId w:val="2"/>
        </w:numPr>
      </w:pPr>
      <w:r>
        <w:t>What academic m</w:t>
      </w:r>
      <w:r>
        <w:t>aterial is relevant to the census? Explain.</w:t>
      </w:r>
    </w:p>
    <w:p w14:paraId="00000022" w14:textId="77777777" w:rsidR="004B546D" w:rsidRDefault="00D97B2D">
      <w:pPr>
        <w:numPr>
          <w:ilvl w:val="1"/>
          <w:numId w:val="2"/>
        </w:numPr>
      </w:pPr>
      <w:r>
        <w:t xml:space="preserve">How does the material show up in the census? </w:t>
      </w:r>
    </w:p>
    <w:p w14:paraId="00000023" w14:textId="77777777" w:rsidR="004B546D" w:rsidRDefault="00D97B2D">
      <w:pPr>
        <w:numPr>
          <w:ilvl w:val="1"/>
          <w:numId w:val="2"/>
        </w:numPr>
      </w:pPr>
      <w:r>
        <w:t xml:space="preserve">What academic/civic/professional skills did I use to draw those connections? </w:t>
      </w:r>
    </w:p>
    <w:p w14:paraId="00000024" w14:textId="77777777" w:rsidR="004B546D" w:rsidRDefault="00D97B2D">
      <w:pPr>
        <w:numPr>
          <w:ilvl w:val="1"/>
          <w:numId w:val="2"/>
        </w:numPr>
      </w:pPr>
      <w:r>
        <w:t xml:space="preserve"> In what ways did I approach the census through the lens of a </w:t>
      </w:r>
      <w:proofErr w:type="gramStart"/>
      <w:r>
        <w:t>particular identity/lived</w:t>
      </w:r>
      <w:proofErr w:type="gramEnd"/>
      <w:r>
        <w:t xml:space="preserve"> </w:t>
      </w:r>
      <w:r>
        <w:t>experience/discipline/profession? What did I notice/focus on as a result?</w:t>
      </w:r>
    </w:p>
    <w:p w14:paraId="00000025" w14:textId="77777777" w:rsidR="004B546D" w:rsidRDefault="00D97B2D">
      <w:pPr>
        <w:numPr>
          <w:ilvl w:val="1"/>
          <w:numId w:val="2"/>
        </w:numPr>
      </w:pPr>
      <w:r>
        <w:t xml:space="preserve">How might I understand the census differently (or what might I focus on) if I were approaching it through a different lens? (different theory/discipline/issue, </w:t>
      </w:r>
      <w:proofErr w:type="spellStart"/>
      <w:r>
        <w:t>etc</w:t>
      </w:r>
      <w:proofErr w:type="spellEnd"/>
      <w:r>
        <w:t xml:space="preserve">?) </w:t>
      </w:r>
    </w:p>
    <w:sectPr w:rsidR="004B546D">
      <w:pgSz w:w="12240" w:h="15840"/>
      <w:pgMar w:top="81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0257"/>
    <w:multiLevelType w:val="multilevel"/>
    <w:tmpl w:val="F6827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2936F3"/>
    <w:multiLevelType w:val="multilevel"/>
    <w:tmpl w:val="AD52A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0F7572"/>
    <w:multiLevelType w:val="multilevel"/>
    <w:tmpl w:val="C3809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1A13FE"/>
    <w:multiLevelType w:val="multilevel"/>
    <w:tmpl w:val="696A6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6D"/>
    <w:rsid w:val="004B546D"/>
    <w:rsid w:val="00D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BAB79-AA5C-4C2F-9FE5-2B9DF360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 Walser-Kuntz</cp:lastModifiedBy>
  <cp:revision>2</cp:revision>
  <dcterms:created xsi:type="dcterms:W3CDTF">2019-08-16T22:32:00Z</dcterms:created>
  <dcterms:modified xsi:type="dcterms:W3CDTF">2019-08-16T22:32:00Z</dcterms:modified>
</cp:coreProperties>
</file>